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</w:rPr>
        <w:drawing>
          <wp:inline distB="114300" distT="114300" distL="114300" distR="114300">
            <wp:extent cx="8229600" cy="14478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4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8th Grade Alternative Assessment</w:t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Believe it or Not!</w:t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Objectives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 Students will work in groups of 4-5 students to research a story, event, place… that is stranger than fiction!</w:t>
      </w:r>
    </w:p>
    <w:p w:rsidR="00000000" w:rsidDel="00000000" w:rsidP="00000000" w:rsidRDefault="00000000" w:rsidRPr="00000000" w14:paraId="00000007">
      <w:pPr>
        <w:widowControl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Assignment: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Go to a website such as Ripley’s Believe it or Not and select a research topic. For example: an unbelievable story or event, a famous haunted house, a magic trick, an unusual place or person… Answer the four questions below.  Each part must be 50-60 words. Your project should also include relevant images. We will have time during the lessons in the computer room. </w:t>
      </w:r>
    </w:p>
    <w:p w:rsidR="00000000" w:rsidDel="00000000" w:rsidP="00000000" w:rsidRDefault="00000000" w:rsidRPr="00000000" w14:paraId="00000008">
      <w:pPr>
        <w:widowControl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When you finish your research, create a game, a quiz or a demonstration such as a magic trick to show your classmates.</w:t>
      </w:r>
    </w:p>
    <w:p w:rsidR="00000000" w:rsidDel="00000000" w:rsidP="00000000" w:rsidRDefault="00000000" w:rsidRPr="00000000" w14:paraId="00000009">
      <w:pPr>
        <w:widowControl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You will also do an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oral presentation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using a PowerPoint/Canva/ poster/folder/album… with visuals. 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Relate to the following: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 description of the topic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The history behind your topic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What makes it so unusual or unbelievable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Reflection: Why you found it interesting, what enjoyed learning…(each student writes their own answer)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Jr. High Alternative Assessment Rubric</w:t>
      </w:r>
    </w:p>
    <w:p w:rsidR="00000000" w:rsidDel="00000000" w:rsidP="00000000" w:rsidRDefault="00000000" w:rsidRPr="00000000" w14:paraId="00000016">
      <w:pPr>
        <w:widowControl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2607.0" w:type="dxa"/>
            <w:jc w:val="left"/>
            <w:tblInd w:w="-45.0" w:type="dxa"/>
            <w:tbl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blBorders>
            <w:tblLayout w:type="fixed"/>
            <w:tblLook w:val="0000"/>
          </w:tblPr>
          <w:tblGrid>
            <w:gridCol w:w="1775"/>
            <w:gridCol w:w="2708"/>
            <w:gridCol w:w="2708"/>
            <w:gridCol w:w="2708"/>
            <w:gridCol w:w="2708"/>
            <w:tblGridChange w:id="0">
              <w:tblGrid>
                <w:gridCol w:w="1775"/>
                <w:gridCol w:w="2708"/>
                <w:gridCol w:w="2708"/>
                <w:gridCol w:w="2708"/>
                <w:gridCol w:w="270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cc" w:val="clear"/>
              </w:tcPr>
              <w:p w:rsidR="00000000" w:rsidDel="00000000" w:rsidP="00000000" w:rsidRDefault="00000000" w:rsidRPr="00000000" w14:paraId="00000017">
                <w:pPr>
                  <w:bidi w:val="1"/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CATEGORY</w:t>
                </w: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cc" w:val="clear"/>
              </w:tcPr>
              <w:p w:rsidR="00000000" w:rsidDel="00000000" w:rsidP="00000000" w:rsidRDefault="00000000" w:rsidRPr="00000000" w14:paraId="00000018">
                <w:pPr>
                  <w:bidi w:val="1"/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15-20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cc" w:val="clear"/>
              </w:tcPr>
              <w:p w:rsidR="00000000" w:rsidDel="00000000" w:rsidP="00000000" w:rsidRDefault="00000000" w:rsidRPr="00000000" w14:paraId="00000019">
                <w:pPr>
                  <w:bidi w:val="1"/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10-14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cc" w:val="clear"/>
              </w:tcPr>
              <w:p w:rsidR="00000000" w:rsidDel="00000000" w:rsidP="00000000" w:rsidRDefault="00000000" w:rsidRPr="00000000" w14:paraId="0000001A">
                <w:pPr>
                  <w:bidi w:val="1"/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5-9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cc" w:val="clear"/>
              </w:tcPr>
              <w:p w:rsidR="00000000" w:rsidDel="00000000" w:rsidP="00000000" w:rsidRDefault="00000000" w:rsidRPr="00000000" w14:paraId="0000001B">
                <w:pPr>
                  <w:bidi w:val="1"/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0-4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1C">
                <w:pPr>
                  <w:spacing w:after="160" w:line="259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Required Elements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1D">
                <w:pPr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               /20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1E">
                <w:pPr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  <w:t xml:space="preserve">The project includes all required elements and information.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1F">
                <w:pPr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  <w:t xml:space="preserve">Most of the required elements and information are included.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20">
                <w:pPr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  <w:t xml:space="preserve">Some of the required elements and information are included.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21">
                <w:pPr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  <w:t xml:space="preserve">Few of the required elements and information are included.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22">
                <w:pPr>
                  <w:spacing w:after="160" w:line="259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Visuals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23">
                <w:pPr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               /20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24">
                <w:pPr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  <w:t xml:space="preserve">All visuals are related to the topic and make it easier to understand.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25">
                <w:pPr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  <w:t xml:space="preserve">Mostly used visuals that are related to the topic and make it easier to understand.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26">
                <w:pPr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  <w:t xml:space="preserve">Sometimes used visuals related to the topic.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27">
                <w:pPr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  <w:t xml:space="preserve">Few visuals are included which relate to the topic.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28">
                <w:pPr>
                  <w:bidi w:val="1"/>
                  <w:spacing w:after="160" w:line="259" w:lineRule="auto"/>
                  <w:jc w:val="righ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Organization and Creativity</w:t>
                </w:r>
              </w:p>
              <w:p w:rsidR="00000000" w:rsidDel="00000000" w:rsidP="00000000" w:rsidRDefault="00000000" w:rsidRPr="00000000" w14:paraId="00000029">
                <w:pPr>
                  <w:spacing w:after="16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        </w:t>
                </w:r>
              </w:p>
              <w:p w:rsidR="00000000" w:rsidDel="00000000" w:rsidP="00000000" w:rsidRDefault="00000000" w:rsidRPr="00000000" w14:paraId="0000002A">
                <w:pPr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               /20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2B">
                <w:pPr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  <w:t xml:space="preserve">The project is organized, and attractive in terms of design, layout, and neatness.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2C">
                <w:pPr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  <w:t xml:space="preserve">The project is mostly organized and attractive in terms of design, layout, and neatness.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2D">
                <w:pPr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  <w:t xml:space="preserve">The project is somewhat organized and attractive in terms of design, layout, and neatness.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2E">
                <w:pPr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  <w:t xml:space="preserve">The project is not organized and is messy or poorly designed.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2F">
                <w:pPr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Language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0">
                <w:pPr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                       /</w:t>
                </w: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31">
                <w:pPr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  <w:t xml:space="preserve">There are no/ very few grammatical/mechanical mistakes in the project.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32">
                <w:pPr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  <w:t xml:space="preserve">There are a few grammatical/mechanical mistakes in the project.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33">
                <w:pPr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  <w:t xml:space="preserve">There are quite a few grammatical/mechanical mistakes in the project.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34">
                <w:pPr>
                  <w:spacing w:after="160" w:line="259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  <w:t xml:space="preserve">There are many grammatical/mechanical mistakes in the project.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35">
                <w:pPr>
                  <w:spacing w:after="160" w:line="259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Participation</w:t>
                </w:r>
              </w:p>
              <w:p w:rsidR="00000000" w:rsidDel="00000000" w:rsidP="00000000" w:rsidRDefault="00000000" w:rsidRPr="00000000" w14:paraId="00000036">
                <w:pPr>
                  <w:spacing w:after="160" w:line="259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(Individual)</w:t>
                </w:r>
              </w:p>
              <w:p w:rsidR="00000000" w:rsidDel="00000000" w:rsidP="00000000" w:rsidRDefault="00000000" w:rsidRPr="00000000" w14:paraId="00000037">
                <w:pPr>
                  <w:spacing w:after="16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         /20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38">
                <w:pPr>
                  <w:spacing w:after="16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Effectively used the time given and contributed to the group.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39">
                <w:pPr>
                  <w:spacing w:after="16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Mostly used the time given and mainly contributed to the group.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3A">
                <w:pPr>
                  <w:spacing w:after="16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Somewhat used the time given and partially contributed to the group.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p w:rsidR="00000000" w:rsidDel="00000000" w:rsidP="00000000" w:rsidRDefault="00000000" w:rsidRPr="00000000" w14:paraId="0000003B">
                <w:pPr>
                  <w:spacing w:after="16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Hardly used the time given and rarely contributed to the group.</w:t>
                </w:r>
              </w:p>
            </w:tc>
          </w:tr>
        </w:tbl>
      </w:sdtContent>
    </w:sdt>
    <w:p w:rsidR="00000000" w:rsidDel="00000000" w:rsidP="00000000" w:rsidRDefault="00000000" w:rsidRPr="00000000" w14:paraId="0000003C">
      <w:pPr>
        <w:spacing w:after="200" w:lineRule="auto"/>
        <w:rPr>
          <w:b w:val="1"/>
          <w:color w:val="b4352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0" w:lineRule="auto"/>
        <w:rPr>
          <w:b w:val="1"/>
          <w:color w:val="b4352f"/>
          <w:sz w:val="28"/>
          <w:szCs w:val="28"/>
          <w:highlight w:val="white"/>
        </w:rPr>
      </w:pPr>
      <w:r w:rsidDel="00000000" w:rsidR="00000000" w:rsidRPr="00000000">
        <w:rPr>
          <w:b w:val="1"/>
          <w:color w:val="b4352f"/>
          <w:sz w:val="28"/>
          <w:szCs w:val="28"/>
          <w:highlight w:val="white"/>
          <w:rtl w:val="0"/>
        </w:rPr>
        <w:t xml:space="preserve">Oral Individual Presentation</w:t>
      </w:r>
    </w:p>
    <w:tbl>
      <w:tblPr>
        <w:tblStyle w:val="Table2"/>
        <w:tblW w:w="8522.0" w:type="dxa"/>
        <w:jc w:val="left"/>
        <w:tblInd w:w="-108.0" w:type="dxa"/>
        <w:tblLayout w:type="fixed"/>
        <w:tblLook w:val="0400"/>
      </w:tblPr>
      <w:tblGrid>
        <w:gridCol w:w="1256"/>
        <w:gridCol w:w="1979"/>
        <w:gridCol w:w="567"/>
        <w:gridCol w:w="2164"/>
        <w:gridCol w:w="479"/>
        <w:gridCol w:w="2077"/>
        <w:tblGridChange w:id="0">
          <w:tblGrid>
            <w:gridCol w:w="1256"/>
            <w:gridCol w:w="1979"/>
            <w:gridCol w:w="567"/>
            <w:gridCol w:w="2164"/>
            <w:gridCol w:w="479"/>
            <w:gridCol w:w="20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68cc" w:space="0" w:sz="8" w:val="single"/>
              <w:left w:color="8068cc" w:space="0" w:sz="8" w:val="single"/>
              <w:bottom w:color="8068cc" w:space="0" w:sz="8" w:val="single"/>
              <w:right w:color="8068cc" w:space="0" w:sz="8" w:val="single"/>
            </w:tcBorders>
            <w:shd w:fill="f9e0a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8068cc" w:space="0" w:sz="8" w:val="single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9e0a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Number of Points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8068cc" w:space="0" w:sz="8" w:val="single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8068cc" w:space="0" w:sz="8" w:val="single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Presentation is clear and well organized.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shows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knowledge of the content without having to read.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Presentation is mostly comprehensible and organized.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shows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some knowledge of the content and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reads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at times.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Presentation is not clear and lacks organization.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does not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show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knowledge of the content and mostly reads.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8068cc" w:space="0" w:sz="8" w:val="single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Accuracy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8068cc" w:space="0" w:sz="8" w:val="single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Correct sentence structure.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Rich and varied vocabulary.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Good pronunciation.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Correct sentence structure most of the time.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Mostly appropriate vocabulary.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Adequate pronunciation.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8cc" w:space="0" w:sz="8" w:val="single"/>
              <w:right w:color="8068cc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Incorrect sentence structure most of the time.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Limited vocabulary.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Poor pronunciation.</w:t>
            </w:r>
          </w:p>
        </w:tc>
      </w:tr>
    </w:tbl>
    <w:p w:rsidR="00000000" w:rsidDel="00000000" w:rsidP="00000000" w:rsidRDefault="00000000" w:rsidRPr="00000000" w14:paraId="00000066">
      <w:pPr>
        <w:spacing w:after="200" w:lineRule="auto"/>
        <w:rPr>
          <w:b w:val="1"/>
          <w:color w:val="b4352f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00" w:lineRule="auto"/>
        <w:rPr>
          <w:b w:val="1"/>
          <w:color w:val="b4352f"/>
          <w:sz w:val="26"/>
          <w:szCs w:val="26"/>
          <w:highlight w:val="white"/>
        </w:rPr>
      </w:pPr>
      <w:r w:rsidDel="00000000" w:rsidR="00000000" w:rsidRPr="00000000">
        <w:rPr>
          <w:b w:val="1"/>
          <w:color w:val="b4352f"/>
          <w:sz w:val="26"/>
          <w:szCs w:val="26"/>
          <w:highlight w:val="white"/>
          <w:rtl w:val="0"/>
        </w:rPr>
        <w:t xml:space="preserve">Checklist</w:t>
      </w:r>
    </w:p>
    <w:sdt>
      <w:sdtPr>
        <w:lock w:val="contentLocked"/>
        <w:tag w:val="goog_rdk_1"/>
      </w:sdtPr>
      <w:sdtContent>
        <w:tbl>
          <w:tblPr>
            <w:tblStyle w:val="Table3"/>
            <w:tblW w:w="90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485"/>
            <w:gridCol w:w="1515"/>
            <w:tblGridChange w:id="0">
              <w:tblGrid>
                <w:gridCol w:w="7485"/>
                <w:gridCol w:w="151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widowControl w:val="0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sz w:val="24"/>
                    <w:szCs w:val="24"/>
                    <w:highlight w:val="white"/>
                    <w:rtl w:val="0"/>
                  </w:rPr>
                  <w:t xml:space="preserve">We wrote a full description of our topic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b4352f"/>
                    <w:sz w:val="26"/>
                    <w:szCs w:val="2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widowControl w:val="0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sz w:val="24"/>
                    <w:szCs w:val="24"/>
                    <w:highlight w:val="white"/>
                    <w:rtl w:val="0"/>
                  </w:rPr>
                  <w:t xml:space="preserve">We explained the history behind our topic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b4352f"/>
                    <w:sz w:val="26"/>
                    <w:szCs w:val="2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keepNext w:val="0"/>
                  <w:keepLines w:val="0"/>
                  <w:widowControl w:val="0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sz w:val="24"/>
                    <w:szCs w:val="24"/>
                    <w:highlight w:val="white"/>
                    <w:u w:val="none"/>
                  </w:rPr>
                </w:pPr>
                <w:r w:rsidDel="00000000" w:rsidR="00000000" w:rsidRPr="00000000">
                  <w:rPr>
                    <w:sz w:val="24"/>
                    <w:szCs w:val="24"/>
                    <w:highlight w:val="white"/>
                    <w:rtl w:val="0"/>
                  </w:rPr>
                  <w:t xml:space="preserve">We explained what makes it unusual or unbelievable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b4352f"/>
                    <w:sz w:val="26"/>
                    <w:szCs w:val="2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widowControl w:val="0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sz w:val="24"/>
                    <w:szCs w:val="24"/>
                    <w:highlight w:val="white"/>
                    <w:u w:val="none"/>
                  </w:rPr>
                </w:pPr>
                <w:r w:rsidDel="00000000" w:rsidR="00000000" w:rsidRPr="00000000">
                  <w:rPr>
                    <w:sz w:val="24"/>
                    <w:szCs w:val="24"/>
                    <w:highlight w:val="white"/>
                    <w:rtl w:val="0"/>
                  </w:rPr>
                  <w:t xml:space="preserve">Each person wrote their own reflection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b4352f"/>
                    <w:sz w:val="26"/>
                    <w:szCs w:val="2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widowControl w:val="0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sz w:val="24"/>
                    <w:szCs w:val="24"/>
                    <w:highlight w:val="white"/>
                    <w:u w:val="none"/>
                  </w:rPr>
                </w:pPr>
                <w:r w:rsidDel="00000000" w:rsidR="00000000" w:rsidRPr="00000000">
                  <w:rPr>
                    <w:sz w:val="24"/>
                    <w:szCs w:val="24"/>
                    <w:highlight w:val="white"/>
                    <w:rtl w:val="0"/>
                  </w:rPr>
                  <w:t xml:space="preserve">Each portion has 50-60 words and images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b4352f"/>
                    <w:sz w:val="26"/>
                    <w:szCs w:val="2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widowControl w:val="0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sz w:val="24"/>
                    <w:szCs w:val="24"/>
                    <w:highlight w:val="white"/>
                    <w:u w:val="none"/>
                  </w:rPr>
                </w:pPr>
                <w:r w:rsidDel="00000000" w:rsidR="00000000" w:rsidRPr="00000000">
                  <w:rPr>
                    <w:sz w:val="24"/>
                    <w:szCs w:val="24"/>
                    <w:highlight w:val="white"/>
                    <w:rtl w:val="0"/>
                  </w:rPr>
                  <w:t xml:space="preserve">We made a game, quiz or demonstration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b4352f"/>
                    <w:sz w:val="26"/>
                    <w:szCs w:val="2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sz w:val="24"/>
                    <w:szCs w:val="24"/>
                    <w:highlight w:val="white"/>
                    <w:rtl w:val="0"/>
                  </w:rPr>
                  <w:t xml:space="preserve">      7.  We prepared our presentation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b4352f"/>
                    <w:sz w:val="26"/>
                    <w:szCs w:val="2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6">
      <w:pPr>
        <w:spacing w:after="20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17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45.0" w:type="dxa"/>
        <w:left w:w="45.0" w:type="dxa"/>
        <w:bottom w:w="45.0" w:type="dxa"/>
        <w:right w:w="4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45.0" w:type="dxa"/>
        <w:left w:w="0.0" w:type="dxa"/>
        <w:bottom w:w="45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3Egs78O7KC7YLRt/uAUxOGGZEQ==">CgMxLjAaHwoBMBIaChgICVIUChJ0YWJsZS50aWN4dWo3ZjQzcHAaHwoBMRIaChgICVIUChJ0YWJsZS4zZ3d2bjl3dnMybnc4AHIhMWoyMm91ekV1SGFyR2VZdk1Oc2VXZVl5V3cwQ2RLWkd1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2024-12-23T08:24:00Z</dcterms:created>
</cp:coreProperties>
</file>